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C60" w:rsidRDefault="00A96C60"/>
    <w:p w:rsidR="00763286" w:rsidRDefault="00763286" w:rsidP="00763286">
      <w:pPr>
        <w:spacing w:before="100" w:beforeAutospacing="1" w:after="100" w:afterAutospacing="1" w:line="600" w:lineRule="atLeast"/>
        <w:jc w:val="both"/>
        <w:outlineLvl w:val="1"/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</w:pPr>
      <w:r w:rsidRPr="00763286"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  <w:t>Necessidade de redesenho da Avaliação Escolar é consenso em primeiro dia de seminário</w:t>
      </w:r>
    </w:p>
    <w:p w:rsidR="00763286" w:rsidRPr="00763286" w:rsidRDefault="00763286" w:rsidP="00763286">
      <w:pPr>
        <w:spacing w:before="100" w:beforeAutospacing="1" w:after="100" w:afterAutospacing="1" w:line="600" w:lineRule="atLeast"/>
        <w:jc w:val="both"/>
        <w:outlineLvl w:val="1"/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</w:pPr>
      <w:r>
        <w:rPr>
          <w:rFonts w:ascii="gothamregular" w:hAnsi="gothamregular"/>
          <w:color w:val="2D2D2D"/>
          <w:sz w:val="20"/>
          <w:szCs w:val="20"/>
        </w:rPr>
        <w:t>11 out 2017</w:t>
      </w:r>
    </w:p>
    <w:p w:rsidR="00763286" w:rsidRDefault="00763286"/>
    <w:p w:rsidR="00763286" w:rsidRDefault="00763286" w:rsidP="0076328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Começou nesta terça-feira (10), em Recife (PE), o Seminário Internacional de Avaliação da Educação Básica, promovido pelo Conselho Nacional de Secretários de Educação (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), em parceria com o Instituto Ayrton Senna, o Instituto Unibanco e a Fundação Itaú Social. Em sua fala de abertura, o presidente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destacou o trabalho do secretário de Educação de Pernambuco, Fred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Amancio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, à frente do GT de Avaliação, que resultou na realização do seminário e de um relatório/diagnóstico da avaliação nos estados.</w:t>
      </w:r>
    </w:p>
    <w:p w:rsidR="00763286" w:rsidRDefault="00763286" w:rsidP="0076328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Alencar destacou que a avaliação também se relaciona com o processo de elaboração da Base Nacional Comum e da Reforma do Ensino Médio e ressaltou uma preocupação. “Eu sou inconformado com o tempo do resultado da avaliação. Em plena era da velocidade, a gente devia ter resultados mais rápidos. Logo, este trabalho que o GT de Avaliação está fazendo é muito importante e rico”, concluiu.</w:t>
      </w:r>
    </w:p>
    <w:p w:rsidR="00763286" w:rsidRDefault="00763286" w:rsidP="0076328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Em sua fala, o secretário Fred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Amancio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elencou alguns pontos do trabalho do GT. “O nosso trabalho partiu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diagnostico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de como estavam as avaliações até o momento em que entendemos o que avançamos e no que podemos avançar. A ideia é que possamos fazer um maior uso da avaliação como instrumento importante não apenas para o planejamento estratégico da secretaria mas para a própria ação pedagógica.”, disse ele.</w:t>
      </w:r>
    </w:p>
    <w:p w:rsidR="00763286" w:rsidRDefault="00763286" w:rsidP="0076328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Segundo o secretário, ao pensar em construir uma visão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para que os estados possam elaborar diretrizes de avaliação em larga escala, o grupo de trabalho avaliou seis cenários. “Iniciamos construindo seis cenários e depois com a escolha de um cenário que representasse um consenso entre os estados. A partir do refinamento desta proposta, também foi desenhando este seminário”, destacou.</w:t>
      </w:r>
    </w:p>
    <w:p w:rsidR="00763286" w:rsidRDefault="00763286" w:rsidP="0076328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A presidente do Instituto Nacional de Estudos e Pesquisas Educacionais (Inep), Maria Inês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Fini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, falou sobre a necessidade do redesenho do Sistema de Avaliação da Educação Básica. “Para o redesenho do SAEB, 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e a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Undime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são parceiros do Inep. E neste trabalho, a gente precisa entender que a vedete da escola é o currículo, não é a avaliação. Neste momento que o Brasil </w:t>
      </w:r>
      <w:r>
        <w:rPr>
          <w:rFonts w:ascii="gothamregular" w:hAnsi="gothamregular"/>
          <w:color w:val="2D2D2D"/>
          <w:sz w:val="27"/>
          <w:szCs w:val="27"/>
        </w:rPr>
        <w:lastRenderedPageBreak/>
        <w:t>vive, é muito oportuno que a gente possa rever as nossas matrizes de avaliação, dividindo funções, custos, periodicidade e componentes curriculares”, destacou.</w:t>
      </w:r>
    </w:p>
    <w:p w:rsidR="00763286" w:rsidRDefault="00763286" w:rsidP="0076328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Economista-chefe do Instituto Ayrton Senna e professor do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Insper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>, Ricardo Paes de Barros fez uma série de provocações em sua fala inicial. “A gente precisa saber se estas avaliações de fato têm melhorado a educação no Brasil. A gente precisa demonstrar que sem essas avaliações a educação do Brasil seria pior do que ela é hoje. E usando bem a avaliação a gente vai ter uma educação muito melhor do que a gente tem hoje.”, ressaltou.</w:t>
      </w:r>
    </w:p>
    <w:p w:rsidR="00763286" w:rsidRDefault="00763286" w:rsidP="00763286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A programação do Seminário Internacional de Avaliação da Educação Básica continua nesta quarta-feira (11), com destaque para a participação de especialistas como Manuel Palácios, Joaquim José Soares Neto e Ruben Klein. Catherine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Millet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(ETS), Manuel Moscoso (Chile) e Paulo Santiago (OCDE) são os convidados internacionais.</w:t>
      </w:r>
    </w:p>
    <w:p w:rsidR="00763286" w:rsidRDefault="00D529AB">
      <w:hyperlink r:id="rId4" w:history="1">
        <w:r w:rsidRPr="007B2451">
          <w:rPr>
            <w:rStyle w:val="Hyperlink"/>
          </w:rPr>
          <w:t>http://www.consed.org.br/central-de-conteudos/necessidade-de-redesenho-da-avaliacao-escolar-e-consenso-em-primeiro-dia-de-seminario</w:t>
        </w:r>
      </w:hyperlink>
    </w:p>
    <w:p w:rsidR="00D529AB" w:rsidRDefault="00D529AB">
      <w:r>
        <w:t>Consulta em 11/1/2018</w:t>
      </w:r>
      <w:bookmarkStart w:id="0" w:name="_GoBack"/>
      <w:bookmarkEnd w:id="0"/>
    </w:p>
    <w:sectPr w:rsidR="00D529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othambold">
    <w:altName w:val="Times New Roman"/>
    <w:panose1 w:val="00000000000000000000"/>
    <w:charset w:val="00"/>
    <w:family w:val="roman"/>
    <w:notTrueType/>
    <w:pitch w:val="default"/>
  </w:font>
  <w:font w:name="gotham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286"/>
    <w:rsid w:val="00763286"/>
    <w:rsid w:val="00A96C60"/>
    <w:rsid w:val="00D5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63928C-5E38-4164-BD20-FB09303CA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32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529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46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ed.org.br/central-de-conteudos/necessidade-de-redesenho-da-avaliacao-escolar-e-consenso-em-primeiro-dia-de-seminario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532</Words>
  <Characters>2874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Márcia Angela Aguiar</dc:creator>
  <cp:keywords/>
  <dc:description/>
  <cp:lastModifiedBy>Márcia Angela Aguiar</cp:lastModifiedBy>
  <cp:revision>2</cp:revision>
  <dcterms:created xsi:type="dcterms:W3CDTF">2018-01-11T03:11:00Z</dcterms:created>
  <dcterms:modified xsi:type="dcterms:W3CDTF">2018-01-11T03:12:00Z</dcterms:modified>
</cp:coreProperties>
</file>